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Pr="00427E28" w:rsidRDefault="00A16B5A" w:rsidP="00A15B05">
      <w:pPr>
        <w:jc w:val="center"/>
        <w:rPr>
          <w:sz w:val="24"/>
          <w:szCs w:val="24"/>
        </w:rPr>
      </w:pPr>
      <w:r w:rsidRPr="00427E28">
        <w:rPr>
          <w:sz w:val="24"/>
          <w:szCs w:val="24"/>
        </w:rPr>
        <w:t xml:space="preserve">Ref…..                                                                                            </w:t>
      </w:r>
      <w:r w:rsidR="00843504" w:rsidRPr="00427E28">
        <w:rPr>
          <w:sz w:val="24"/>
          <w:szCs w:val="24"/>
        </w:rPr>
        <w:t xml:space="preserve">                        Date: 12</w:t>
      </w:r>
      <w:r w:rsidR="00427E28" w:rsidRPr="00427E28">
        <w:rPr>
          <w:sz w:val="24"/>
          <w:szCs w:val="24"/>
        </w:rPr>
        <w:t>-09</w:t>
      </w:r>
      <w:r w:rsidRPr="00427E28">
        <w:rPr>
          <w:sz w:val="24"/>
          <w:szCs w:val="24"/>
        </w:rPr>
        <w:t>-2024</w:t>
      </w:r>
    </w:p>
    <w:p w:rsidR="00427E28" w:rsidRPr="00427E28" w:rsidRDefault="00427E28" w:rsidP="00427E28">
      <w:pPr>
        <w:jc w:val="center"/>
        <w:rPr>
          <w:rFonts w:cs="Noto Serif Bengali"/>
          <w:sz w:val="44"/>
          <w:szCs w:val="44"/>
          <w:u w:val="single"/>
          <w:lang w:val="en-US"/>
        </w:rPr>
      </w:pPr>
      <w:r w:rsidRPr="00427E28">
        <w:rPr>
          <w:rFonts w:ascii="Vrinda" w:hAnsi="Vrinda" w:cs="Vrinda" w:hint="cs"/>
          <w:sz w:val="44"/>
          <w:szCs w:val="44"/>
          <w:u w:val="single"/>
          <w:cs/>
        </w:rPr>
        <w:t>জাননী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val="en-US" w:bidi="hi-IN"/>
        </w:rPr>
      </w:pP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ইয়াৰ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দ্বাৰা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তৃতীয়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Theme="majorHAnsi" w:hAnsiTheme="majorHAnsi" w:cs="Vrinda"/>
          <w:sz w:val="32"/>
          <w:szCs w:val="32"/>
          <w:cs/>
        </w:rPr>
        <w:t>ষান্মাসিকৰ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মেজৰ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>/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মাইনৰৰ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ছাত্ৰ</w:t>
      </w:r>
      <w:r w:rsidRPr="00427E28">
        <w:rPr>
          <w:rFonts w:asciiTheme="majorHAnsi" w:hAnsiTheme="majorHAnsi" w:cs="Noto Serif Bengali"/>
          <w:sz w:val="32"/>
          <w:szCs w:val="32"/>
          <w:lang w:bidi="bn-BD"/>
        </w:rPr>
        <w:t>-</w:t>
      </w:r>
      <w:r w:rsidRPr="00427E28">
        <w:rPr>
          <w:rFonts w:ascii="Vrinda" w:hAnsi="Vrinda" w:cs="Vrinda"/>
          <w:sz w:val="32"/>
          <w:szCs w:val="32"/>
          <w:lang w:bidi="bn-BD"/>
        </w:rPr>
        <w:t>ছাত্ৰী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সকলক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জনোৱা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হয</w:t>
      </w:r>
      <w:proofErr w:type="spellEnd"/>
      <w:r w:rsidRPr="00427E28">
        <w:rPr>
          <w:rFonts w:ascii="Vrinda" w:hAnsi="Vrinda" w:cs="Vrinda"/>
          <w:sz w:val="32"/>
          <w:szCs w:val="32"/>
          <w:lang w:bidi="bn-BD"/>
        </w:rPr>
        <w:t>়</w:t>
      </w:r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যে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তলত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উল্লেখ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কৰা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তিনিটা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বিষয়ৰ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যিকোনো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এটা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বিষয়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বাচি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লৈ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গৃহকৰ্</w:t>
      </w:r>
      <w:proofErr w:type="gramStart"/>
      <w:r w:rsidRPr="00427E28">
        <w:rPr>
          <w:rFonts w:ascii="Vrinda" w:hAnsi="Vrinda" w:cs="Vrinda" w:hint="cs"/>
          <w:sz w:val="32"/>
          <w:szCs w:val="32"/>
          <w:cs/>
          <w:lang w:bidi="bn-BD"/>
        </w:rPr>
        <w:t>ম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>(</w:t>
      </w:r>
      <w:proofErr w:type="gramEnd"/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>Home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 ASSIGNMENT)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প্ৰস্তুত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কৰিব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লাগিব</w:t>
      </w:r>
      <w:r w:rsidRPr="00427E28">
        <w:rPr>
          <w:rFonts w:asciiTheme="majorHAnsi" w:hAnsiTheme="majorHAnsi" w:cs="Noto Serif Bengali"/>
          <w:sz w:val="32"/>
          <w:szCs w:val="32"/>
        </w:rPr>
        <w:t xml:space="preserve"> </w:t>
      </w:r>
      <w:r w:rsidRPr="00427E28">
        <w:rPr>
          <w:rFonts w:ascii="Mangal" w:hAnsi="Mangal" w:cs="Mangal"/>
          <w:sz w:val="32"/>
          <w:szCs w:val="32"/>
          <w:lang w:bidi="hi-IN"/>
        </w:rPr>
        <w:t>।</w:t>
      </w:r>
      <w:r w:rsidRPr="00427E28">
        <w:rPr>
          <w:rFonts w:asciiTheme="majorHAnsi" w:hAnsiTheme="majorHAnsi" w:cs="Noto Serif Bengali"/>
          <w:sz w:val="32"/>
          <w:szCs w:val="32"/>
          <w:lang w:val="en-US" w:bidi="hi-IN"/>
        </w:rPr>
        <w:t xml:space="preserve"> 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)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সংস্কৃতি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বুলিলে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বুজা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?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সংস্কৃতিৰ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বিভিন্ন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ভাগসমূহ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?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এইভাগসমূহ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সম্পৰ্কে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এটি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আলোচনা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দাঙি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ধৰা</w:t>
      </w:r>
      <w:r w:rsidRPr="00427E28">
        <w:rPr>
          <w:rFonts w:ascii="Mangal" w:hAnsi="Mangal" w:cs="Mangal"/>
          <w:sz w:val="32"/>
          <w:szCs w:val="32"/>
          <w:lang w:val="en-US" w:bidi="bn-BD"/>
        </w:rPr>
        <w:t>।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খ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)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লোকগীত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বুলিলে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বুজা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?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লোকগীতক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প্ৰধানকৈ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কেইটা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ভাগত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ভগাব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পাৰি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?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প্ৰত্যেকটো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ভাগৰে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বহলকৈ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আলোচনা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কৰা</w:t>
      </w:r>
      <w:r w:rsidRPr="00427E28">
        <w:rPr>
          <w:rFonts w:ascii="Mangal" w:hAnsi="Mangal" w:cs="Mangal"/>
          <w:sz w:val="32"/>
          <w:szCs w:val="32"/>
          <w:lang w:val="en-US" w:bidi="bn-BD"/>
        </w:rPr>
        <w:t>।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গ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)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বড়ো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,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ৰাভা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,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মিচিং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,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কাৰ্বি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আদি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অসমৰ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জনজাতিসকলৰ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এটি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পৰিচয়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দাঙি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ধৰা</w:t>
      </w:r>
      <w:r w:rsidRPr="00427E28">
        <w:rPr>
          <w:rFonts w:ascii="Mangal" w:hAnsi="Mangal" w:cs="Mangal"/>
          <w:sz w:val="32"/>
          <w:szCs w:val="32"/>
          <w:lang w:val="en-US" w:bidi="bn-BD"/>
        </w:rPr>
        <w:t>।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</w:rPr>
      </w:pPr>
      <w:r w:rsidRPr="00427E28">
        <w:rPr>
          <w:rFonts w:asciiTheme="majorHAnsi" w:hAnsiTheme="majorHAnsi" w:cs="Noto Serif Bengali"/>
          <w:sz w:val="32"/>
          <w:szCs w:val="32"/>
          <w:lang w:bidi="hi-IN"/>
        </w:rPr>
        <w:t>(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বি</w:t>
      </w:r>
      <w:r>
        <w:rPr>
          <w:rFonts w:ascii="Vrinda" w:hAnsi="Vrinda" w:cs="Vrinda"/>
          <w:sz w:val="32"/>
          <w:szCs w:val="32"/>
          <w:lang w:val="en-US" w:bidi="bn-IN"/>
        </w:rPr>
        <w:t>.</w:t>
      </w:r>
      <w:bookmarkStart w:id="0" w:name="_GoBack"/>
      <w:bookmarkEnd w:id="0"/>
      <w:r w:rsidRPr="00427E28">
        <w:rPr>
          <w:rFonts w:ascii="Vrinda" w:hAnsi="Vrinda" w:cs="Vrinda" w:hint="cs"/>
          <w:sz w:val="32"/>
          <w:szCs w:val="32"/>
          <w:cs/>
          <w:lang w:bidi="bn-IN"/>
        </w:rPr>
        <w:t>দ্</w:t>
      </w:r>
      <w:proofErr w:type="gramStart"/>
      <w:r w:rsidRPr="00427E28">
        <w:rPr>
          <w:rFonts w:ascii="Vrinda" w:hAnsi="Vrinda" w:cs="Vrinda" w:hint="cs"/>
          <w:sz w:val="32"/>
          <w:szCs w:val="32"/>
          <w:cs/>
          <w:lang w:bidi="bn-IN"/>
        </w:rPr>
        <w:t>ৰ</w:t>
      </w:r>
      <w:r w:rsidRPr="00427E28">
        <w:rPr>
          <w:rFonts w:asciiTheme="majorHAnsi" w:hAnsiTheme="majorHAnsi" w:cs="Noto Serif Bengali"/>
          <w:sz w:val="32"/>
          <w:szCs w:val="32"/>
          <w:lang w:bidi="bn-IN"/>
        </w:rPr>
        <w:t xml:space="preserve"> :</w:t>
      </w:r>
      <w:proofErr w:type="gramEnd"/>
      <w:r w:rsidRPr="00427E28">
        <w:rPr>
          <w:rFonts w:asciiTheme="majorHAnsi" w:hAnsiTheme="majorHAnsi" w:cs="Noto Serif Bengali"/>
          <w:sz w:val="32"/>
          <w:szCs w:val="32"/>
          <w:lang w:bidi="bn-IN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গৃহকৰ্ম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অহা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>23</w:t>
      </w:r>
      <w:r w:rsidRPr="00427E28">
        <w:rPr>
          <w:rFonts w:asciiTheme="majorHAnsi" w:hAnsiTheme="majorHAnsi" w:cs="Noto Serif Bengali"/>
          <w:sz w:val="32"/>
          <w:szCs w:val="32"/>
          <w:lang w:bidi="bn-IN"/>
        </w:rPr>
        <w:t xml:space="preserve">/10/2024 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তাৰিখৰ</w:t>
      </w:r>
      <w:r w:rsidRPr="00427E28">
        <w:rPr>
          <w:rFonts w:asciiTheme="majorHAnsi" w:hAnsiTheme="majorHAnsi" w:cs="Noto Serif Bengali"/>
          <w:sz w:val="32"/>
          <w:szCs w:val="32"/>
          <w:cs/>
          <w:lang w:bidi="bn-IN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ভিতৰত</w:t>
      </w:r>
      <w:r w:rsidRPr="00427E28">
        <w:rPr>
          <w:rFonts w:asciiTheme="majorHAnsi" w:hAnsiTheme="majorHAnsi" w:cs="Noto Serif Bengali"/>
          <w:sz w:val="32"/>
          <w:szCs w:val="32"/>
          <w:cs/>
          <w:lang w:bidi="bn-IN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বিভাগত</w:t>
      </w:r>
      <w:r w:rsidRPr="00427E28">
        <w:rPr>
          <w:rFonts w:asciiTheme="majorHAnsi" w:hAnsiTheme="majorHAnsi" w:cs="Noto Serif Bengali"/>
          <w:sz w:val="32"/>
          <w:szCs w:val="32"/>
          <w:cs/>
          <w:lang w:bidi="bn-IN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জমা</w:t>
      </w:r>
      <w:r w:rsidRPr="00427E28">
        <w:rPr>
          <w:rFonts w:asciiTheme="majorHAnsi" w:hAnsiTheme="majorHAnsi" w:cs="Noto Serif Bengali"/>
          <w:sz w:val="32"/>
          <w:szCs w:val="32"/>
          <w:lang w:bidi="bn-IN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দিব</w:t>
      </w:r>
      <w:r w:rsidRPr="00427E28">
        <w:rPr>
          <w:rFonts w:asciiTheme="majorHAnsi" w:hAnsiTheme="majorHAnsi" w:cs="Noto Serif Bengali"/>
          <w:sz w:val="32"/>
          <w:szCs w:val="32"/>
          <w:cs/>
          <w:lang w:bidi="bn-IN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IN"/>
        </w:rPr>
        <w:t>লাগিব</w:t>
      </w:r>
      <w:r w:rsidRPr="00427E28">
        <w:rPr>
          <w:rFonts w:ascii="Mangal" w:hAnsi="Mangal" w:cs="Mangal"/>
          <w:sz w:val="32"/>
          <w:szCs w:val="32"/>
          <w:lang w:bidi="hi-IN"/>
        </w:rPr>
        <w:t>।</w:t>
      </w:r>
      <w:r w:rsidRPr="00427E28">
        <w:rPr>
          <w:rFonts w:asciiTheme="majorHAnsi" w:hAnsiTheme="majorHAnsi" w:cs="Noto Serif Bengali"/>
          <w:sz w:val="32"/>
          <w:szCs w:val="32"/>
          <w:lang w:bidi="bn-IN"/>
        </w:rPr>
        <w:t xml:space="preserve">) </w:t>
      </w:r>
    </w:p>
    <w:p w:rsidR="00A15B05" w:rsidRDefault="00A15B05" w:rsidP="00A15B05">
      <w:pPr>
        <w:spacing w:before="240"/>
        <w:jc w:val="both"/>
        <w:rPr>
          <w:sz w:val="24"/>
          <w:szCs w:val="26"/>
        </w:rPr>
      </w:pPr>
    </w:p>
    <w:p w:rsidR="00427E28" w:rsidRDefault="00A16B5A" w:rsidP="00A15B05">
      <w:pPr>
        <w:spacing w:before="240"/>
        <w:jc w:val="both"/>
        <w:rPr>
          <w:sz w:val="24"/>
          <w:szCs w:val="26"/>
        </w:rPr>
      </w:pPr>
      <w:r w:rsidRPr="00A15B05">
        <w:rPr>
          <w:sz w:val="24"/>
          <w:szCs w:val="26"/>
        </w:rPr>
        <w:t xml:space="preserve">                         </w:t>
      </w:r>
    </w:p>
    <w:p w:rsidR="00A16B5A" w:rsidRPr="00A16B5A" w:rsidRDefault="00A16B5A" w:rsidP="00A15B05">
      <w:pPr>
        <w:spacing w:before="240"/>
        <w:jc w:val="both"/>
        <w:rPr>
          <w:sz w:val="32"/>
          <w:szCs w:val="32"/>
        </w:rPr>
      </w:pPr>
      <w:r w:rsidRPr="00A15B05">
        <w:rPr>
          <w:sz w:val="24"/>
          <w:szCs w:val="26"/>
        </w:rPr>
        <w:t xml:space="preserve">                         </w:t>
      </w:r>
      <w:r w:rsidR="00843504" w:rsidRPr="00A15B05">
        <w:rPr>
          <w:sz w:val="24"/>
          <w:szCs w:val="26"/>
        </w:rPr>
        <w:t xml:space="preserve">                       </w:t>
      </w:r>
      <w:r w:rsidRPr="00A15B05">
        <w:rPr>
          <w:sz w:val="24"/>
          <w:szCs w:val="26"/>
        </w:rPr>
        <w:t xml:space="preserve">      </w:t>
      </w:r>
      <w:r w:rsidR="00843504" w:rsidRPr="00A15B05">
        <w:rPr>
          <w:sz w:val="24"/>
          <w:szCs w:val="26"/>
        </w:rPr>
        <w:t xml:space="preserve"> </w:t>
      </w:r>
      <w:r w:rsidRPr="00A15B05">
        <w:rPr>
          <w:sz w:val="24"/>
          <w:szCs w:val="26"/>
        </w:rPr>
        <w:t xml:space="preserve">     </w:t>
      </w:r>
    </w:p>
    <w:p w:rsidR="00A16B5A" w:rsidRPr="00A16B5A" w:rsidRDefault="00427E28" w:rsidP="00A16B5A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</w:t>
      </w:r>
      <w:r w:rsidR="00A16B5A" w:rsidRPr="00A16B5A">
        <w:rPr>
          <w:sz w:val="24"/>
          <w:szCs w:val="26"/>
        </w:rPr>
        <w:t xml:space="preserve">         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</w:t>
      </w:r>
      <w:r>
        <w:rPr>
          <w:sz w:val="24"/>
          <w:szCs w:val="26"/>
        </w:rPr>
        <w:t xml:space="preserve"> </w:t>
      </w:r>
      <w:r w:rsidR="00A16B5A" w:rsidRPr="00A16B5A">
        <w:rPr>
          <w:sz w:val="24"/>
          <w:szCs w:val="26"/>
        </w:rPr>
        <w:t xml:space="preserve"> (</w:t>
      </w:r>
      <w:proofErr w:type="spellStart"/>
      <w:r w:rsidR="00A16B5A" w:rsidRPr="00A16B5A">
        <w:rPr>
          <w:sz w:val="24"/>
          <w:szCs w:val="26"/>
        </w:rPr>
        <w:t>Dr.</w:t>
      </w:r>
      <w:proofErr w:type="spellEnd"/>
      <w:r w:rsidR="00A16B5A" w:rsidRPr="00A16B5A">
        <w:rPr>
          <w:sz w:val="24"/>
          <w:szCs w:val="26"/>
        </w:rPr>
        <w:t xml:space="preserve"> AKHTARUL ISLAM)</w:t>
      </w:r>
    </w:p>
    <w:p w:rsidR="00B71C93" w:rsidRPr="00427E28" w:rsidRDefault="00427E28" w:rsidP="00427E28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</w:t>
      </w:r>
      <w:r w:rsidR="00A16B5A" w:rsidRPr="00A16B5A">
        <w:rPr>
          <w:sz w:val="24"/>
          <w:szCs w:val="26"/>
        </w:rPr>
        <w:t xml:space="preserve">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HOD, </w:t>
      </w:r>
      <w:proofErr w:type="spellStart"/>
      <w:r w:rsidR="00A16B5A" w:rsidRPr="00A16B5A">
        <w:rPr>
          <w:sz w:val="24"/>
          <w:szCs w:val="26"/>
        </w:rPr>
        <w:t>Assamese</w:t>
      </w:r>
      <w:proofErr w:type="gramStart"/>
      <w:r w:rsidR="00A16B5A" w:rsidRPr="00A16B5A">
        <w:rPr>
          <w:sz w:val="24"/>
          <w:szCs w:val="26"/>
        </w:rPr>
        <w:t>,P.B.College</w:t>
      </w:r>
      <w:proofErr w:type="spellEnd"/>
      <w:proofErr w:type="gramEnd"/>
    </w:p>
    <w:sectPr w:rsidR="00B71C93" w:rsidRPr="0042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erif Bengali">
    <w:altName w:val="Noto Serif Bengali"/>
    <w:charset w:val="00"/>
    <w:family w:val="auto"/>
    <w:pitch w:val="variable"/>
    <w:sig w:usb0="8001802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427E28"/>
    <w:rsid w:val="00843504"/>
    <w:rsid w:val="00A15B05"/>
    <w:rsid w:val="00A16B5A"/>
    <w:rsid w:val="00B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0784-DCDA-45DB-B724-CE1BE57A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2</cp:revision>
  <cp:lastPrinted>2024-09-12T10:02:00Z</cp:lastPrinted>
  <dcterms:created xsi:type="dcterms:W3CDTF">2024-09-12T10:04:00Z</dcterms:created>
  <dcterms:modified xsi:type="dcterms:W3CDTF">2024-09-12T10:04:00Z</dcterms:modified>
</cp:coreProperties>
</file>