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Default="00A16B5A" w:rsidP="00A15B05">
      <w:pPr>
        <w:jc w:val="center"/>
      </w:pPr>
      <w:r>
        <w:t xml:space="preserve">Ref…..                                                                                            </w:t>
      </w:r>
      <w:r w:rsidR="00843504">
        <w:t xml:space="preserve">                        Date: 12</w:t>
      </w:r>
      <w:r>
        <w:t>-08-2024</w:t>
      </w:r>
    </w:p>
    <w:p w:rsidR="00843504" w:rsidRPr="00A15B05" w:rsidRDefault="00A16B5A" w:rsidP="00A15B05">
      <w:r>
        <w:rPr>
          <w:sz w:val="32"/>
          <w:szCs w:val="32"/>
        </w:rPr>
        <w:t>In connection with ‘</w:t>
      </w:r>
      <w:bookmarkStart w:id="0" w:name="_GoBack"/>
      <w:r>
        <w:rPr>
          <w:sz w:val="32"/>
          <w:szCs w:val="32"/>
        </w:rPr>
        <w:t xml:space="preserve">Late </w:t>
      </w:r>
      <w:proofErr w:type="spellStart"/>
      <w:r>
        <w:rPr>
          <w:sz w:val="32"/>
          <w:szCs w:val="32"/>
        </w:rPr>
        <w:t>Amal</w:t>
      </w:r>
      <w:proofErr w:type="spellEnd"/>
      <w:r>
        <w:rPr>
          <w:sz w:val="32"/>
          <w:szCs w:val="32"/>
        </w:rPr>
        <w:t xml:space="preserve"> Kumar </w:t>
      </w:r>
      <w:proofErr w:type="spellStart"/>
      <w:r>
        <w:rPr>
          <w:sz w:val="32"/>
          <w:szCs w:val="32"/>
        </w:rPr>
        <w:t>Choudhury</w:t>
      </w:r>
      <w:proofErr w:type="spellEnd"/>
      <w:r>
        <w:rPr>
          <w:sz w:val="32"/>
          <w:szCs w:val="32"/>
        </w:rPr>
        <w:t xml:space="preserve"> Memorial Lecture-1’ </w:t>
      </w:r>
      <w:bookmarkEnd w:id="0"/>
      <w:r>
        <w:rPr>
          <w:sz w:val="32"/>
          <w:szCs w:val="32"/>
        </w:rPr>
        <w:t xml:space="preserve">to be held on 27 august, 2024, the Department of Assamese is pleased to announce an essay writing competition for </w:t>
      </w:r>
      <w:r w:rsidR="00843504">
        <w:rPr>
          <w:sz w:val="32"/>
          <w:szCs w:val="32"/>
        </w:rPr>
        <w:t>the students of the college on -</w:t>
      </w:r>
    </w:p>
    <w:p w:rsidR="00843504" w:rsidRDefault="00A16B5A" w:rsidP="00843504">
      <w:pPr>
        <w:spacing w:after="0"/>
        <w:jc w:val="both"/>
        <w:rPr>
          <w:rFonts w:asciiTheme="majorHAnsi" w:hAnsiTheme="majorHAnsi"/>
          <w:b/>
          <w:sz w:val="32"/>
          <w:szCs w:val="32"/>
        </w:rPr>
      </w:pPr>
      <w:r w:rsidRPr="00A15B05">
        <w:rPr>
          <w:b/>
          <w:sz w:val="28"/>
          <w:szCs w:val="28"/>
        </w:rPr>
        <w:t>‘TOURISM IN UNDEVIDED GOALPARA DISTRICT</w:t>
      </w:r>
      <w:r w:rsidR="00843504" w:rsidRPr="00A15B05">
        <w:rPr>
          <w:b/>
          <w:sz w:val="28"/>
          <w:szCs w:val="28"/>
        </w:rPr>
        <w:t xml:space="preserve">: PROBLEMS AND </w:t>
      </w:r>
      <w:r w:rsidRPr="00A15B05">
        <w:rPr>
          <w:b/>
          <w:sz w:val="28"/>
          <w:szCs w:val="28"/>
        </w:rPr>
        <w:t>PROSPECTS</w:t>
      </w:r>
      <w:r w:rsidR="00843504" w:rsidRPr="00A15B05">
        <w:rPr>
          <w:b/>
          <w:sz w:val="28"/>
          <w:szCs w:val="28"/>
        </w:rPr>
        <w:t>.’</w:t>
      </w:r>
      <w:r w:rsidR="00843504">
        <w:rPr>
          <w:noProof/>
          <w:sz w:val="32"/>
          <w:szCs w:val="32"/>
          <w:lang w:val="en-US"/>
        </w:rPr>
        <w:drawing>
          <wp:inline distT="0" distB="0" distL="0" distR="0" wp14:anchorId="4D39611D" wp14:editId="2D4F7239">
            <wp:extent cx="5717747" cy="29745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 (19) ৰচনাৰ বিষয়_page-0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9" t="8348" r="30682" b="89146"/>
                    <a:stretch/>
                  </pic:blipFill>
                  <pic:spPr bwMode="auto">
                    <a:xfrm>
                      <a:off x="0" y="0"/>
                      <a:ext cx="5719956" cy="29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6B5A">
        <w:rPr>
          <w:rFonts w:asciiTheme="majorHAnsi" w:hAnsiTheme="majorHAnsi"/>
          <w:b/>
          <w:sz w:val="32"/>
          <w:szCs w:val="32"/>
        </w:rPr>
        <w:t xml:space="preserve">     </w:t>
      </w:r>
    </w:p>
    <w:p w:rsidR="00843504" w:rsidRDefault="00843504" w:rsidP="00843504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A16B5A" w:rsidRDefault="00A16B5A" w:rsidP="00A15B05">
      <w:pPr>
        <w:rPr>
          <w:rFonts w:asciiTheme="majorHAnsi" w:hAnsiTheme="majorHAnsi"/>
          <w:b/>
          <w:sz w:val="32"/>
          <w:szCs w:val="32"/>
        </w:rPr>
      </w:pPr>
      <w:r w:rsidRPr="00A16B5A">
        <w:rPr>
          <w:rFonts w:asciiTheme="majorHAnsi" w:hAnsiTheme="majorHAnsi"/>
          <w:b/>
          <w:sz w:val="32"/>
          <w:szCs w:val="32"/>
        </w:rPr>
        <w:t xml:space="preserve">Guidelines for </w:t>
      </w:r>
      <w:r>
        <w:rPr>
          <w:rFonts w:asciiTheme="majorHAnsi" w:hAnsiTheme="majorHAnsi"/>
          <w:b/>
          <w:sz w:val="32"/>
          <w:szCs w:val="32"/>
        </w:rPr>
        <w:t>submission of the essay:</w:t>
      </w:r>
    </w:p>
    <w:p w:rsidR="00A15B05" w:rsidRDefault="00A15B05" w:rsidP="00A15B05">
      <w:pPr>
        <w:pStyle w:val="ListParagraph"/>
        <w:numPr>
          <w:ilvl w:val="0"/>
          <w:numId w:val="1"/>
        </w:numPr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>The essay to be completed within 1000-1500 words.</w:t>
      </w:r>
    </w:p>
    <w:p w:rsidR="00A15B05" w:rsidRDefault="00A15B05" w:rsidP="00A15B05">
      <w:pPr>
        <w:pStyle w:val="ListParagraph"/>
        <w:numPr>
          <w:ilvl w:val="0"/>
          <w:numId w:val="1"/>
        </w:numPr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>Essay may be typed or in clear handwriting in one side of the A-4 paper.</w:t>
      </w:r>
    </w:p>
    <w:p w:rsidR="00A15B05" w:rsidRDefault="00A15B05" w:rsidP="00A15B05">
      <w:pPr>
        <w:pStyle w:val="ListParagraph"/>
        <w:numPr>
          <w:ilvl w:val="0"/>
          <w:numId w:val="1"/>
        </w:numPr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>Name, class, roll no to be written on the cover page.</w:t>
      </w:r>
    </w:p>
    <w:p w:rsidR="00A15B05" w:rsidRDefault="00A15B05" w:rsidP="00A15B05">
      <w:pPr>
        <w:pStyle w:val="ListParagraph"/>
        <w:numPr>
          <w:ilvl w:val="0"/>
          <w:numId w:val="1"/>
        </w:numPr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>Last date of submission of essay 24 August, 2024.</w:t>
      </w:r>
    </w:p>
    <w:p w:rsidR="00A15B05" w:rsidRDefault="00A15B05" w:rsidP="00A15B05">
      <w:pPr>
        <w:pStyle w:val="ListParagraph"/>
        <w:numPr>
          <w:ilvl w:val="0"/>
          <w:numId w:val="1"/>
        </w:numPr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>Declaration of result and distribution of prizes will be held on 27 August, 2024.</w:t>
      </w:r>
    </w:p>
    <w:p w:rsidR="00A15B05" w:rsidRDefault="00A15B05" w:rsidP="00A16B5A">
      <w:pPr>
        <w:pStyle w:val="ListParagraph"/>
        <w:numPr>
          <w:ilvl w:val="0"/>
          <w:numId w:val="1"/>
        </w:numPr>
        <w:spacing w:before="2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Essay to be submitted to </w:t>
      </w:r>
      <w:proofErr w:type="spellStart"/>
      <w:r>
        <w:rPr>
          <w:sz w:val="32"/>
          <w:szCs w:val="32"/>
        </w:rPr>
        <w:t>Dr.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Jyotsna</w:t>
      </w:r>
      <w:proofErr w:type="spellEnd"/>
      <w:r>
        <w:rPr>
          <w:sz w:val="32"/>
          <w:szCs w:val="32"/>
        </w:rPr>
        <w:t xml:space="preserve"> Devi, </w:t>
      </w:r>
      <w:r>
        <w:rPr>
          <w:sz w:val="32"/>
          <w:szCs w:val="32"/>
        </w:rPr>
        <w:t xml:space="preserve">Assistant Professor, </w:t>
      </w:r>
      <w:proofErr w:type="gramStart"/>
      <w:r>
        <w:rPr>
          <w:sz w:val="32"/>
          <w:szCs w:val="32"/>
        </w:rPr>
        <w:t>Department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of Assamese on or before the last date.</w:t>
      </w:r>
    </w:p>
    <w:p w:rsidR="00A15B05" w:rsidRDefault="00A15B05" w:rsidP="00A15B05">
      <w:pPr>
        <w:spacing w:before="240"/>
        <w:jc w:val="both"/>
        <w:rPr>
          <w:sz w:val="24"/>
          <w:szCs w:val="26"/>
        </w:rPr>
      </w:pPr>
    </w:p>
    <w:p w:rsidR="00A15B05" w:rsidRDefault="00A16B5A" w:rsidP="00A15B05">
      <w:pPr>
        <w:spacing w:before="240"/>
        <w:jc w:val="both"/>
        <w:rPr>
          <w:sz w:val="24"/>
          <w:szCs w:val="26"/>
        </w:rPr>
      </w:pPr>
      <w:r w:rsidRPr="00A15B05">
        <w:rPr>
          <w:sz w:val="24"/>
          <w:szCs w:val="26"/>
        </w:rPr>
        <w:t xml:space="preserve">Counter Signed by       </w:t>
      </w:r>
    </w:p>
    <w:p w:rsidR="00A16B5A" w:rsidRPr="00A16B5A" w:rsidRDefault="00A16B5A" w:rsidP="00A15B05">
      <w:pPr>
        <w:spacing w:before="240"/>
        <w:jc w:val="both"/>
        <w:rPr>
          <w:sz w:val="32"/>
          <w:szCs w:val="32"/>
        </w:rPr>
      </w:pPr>
      <w:r w:rsidRPr="00A15B05">
        <w:rPr>
          <w:sz w:val="24"/>
          <w:szCs w:val="26"/>
        </w:rPr>
        <w:t xml:space="preserve">                                                  </w:t>
      </w:r>
      <w:r w:rsidR="00843504" w:rsidRPr="00A15B05">
        <w:rPr>
          <w:sz w:val="24"/>
          <w:szCs w:val="26"/>
        </w:rPr>
        <w:t xml:space="preserve">                       </w:t>
      </w:r>
      <w:r w:rsidRPr="00A15B05">
        <w:rPr>
          <w:sz w:val="24"/>
          <w:szCs w:val="26"/>
        </w:rPr>
        <w:t xml:space="preserve">      </w:t>
      </w:r>
      <w:r w:rsidR="00843504" w:rsidRPr="00A15B05">
        <w:rPr>
          <w:sz w:val="24"/>
          <w:szCs w:val="26"/>
        </w:rPr>
        <w:t xml:space="preserve"> </w:t>
      </w:r>
      <w:r w:rsidRPr="00A15B05">
        <w:rPr>
          <w:sz w:val="24"/>
          <w:szCs w:val="26"/>
        </w:rPr>
        <w:t xml:space="preserve">     </w:t>
      </w:r>
    </w:p>
    <w:p w:rsidR="00A16B5A" w:rsidRPr="00A16B5A" w:rsidRDefault="00A16B5A" w:rsidP="00A16B5A">
      <w:pPr>
        <w:jc w:val="both"/>
        <w:rPr>
          <w:sz w:val="24"/>
          <w:szCs w:val="26"/>
        </w:rPr>
      </w:pPr>
      <w:r w:rsidRPr="00A16B5A">
        <w:rPr>
          <w:sz w:val="24"/>
          <w:szCs w:val="26"/>
        </w:rPr>
        <w:t xml:space="preserve">(DR KALAYAN DAS)         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Pr="00A16B5A">
        <w:rPr>
          <w:sz w:val="24"/>
          <w:szCs w:val="26"/>
        </w:rPr>
        <w:t xml:space="preserve">     (</w:t>
      </w:r>
      <w:proofErr w:type="spellStart"/>
      <w:r w:rsidRPr="00A16B5A">
        <w:rPr>
          <w:sz w:val="24"/>
          <w:szCs w:val="26"/>
        </w:rPr>
        <w:t>Dr.</w:t>
      </w:r>
      <w:proofErr w:type="spellEnd"/>
      <w:r w:rsidRPr="00A16B5A">
        <w:rPr>
          <w:sz w:val="24"/>
          <w:szCs w:val="26"/>
        </w:rPr>
        <w:t xml:space="preserve"> AKHTARUL ISLAM)</w:t>
      </w:r>
    </w:p>
    <w:p w:rsidR="00A16B5A" w:rsidRPr="00A16B5A" w:rsidRDefault="00A16B5A" w:rsidP="00A16B5A">
      <w:pPr>
        <w:jc w:val="both"/>
        <w:rPr>
          <w:sz w:val="24"/>
          <w:szCs w:val="26"/>
        </w:rPr>
      </w:pPr>
      <w:r w:rsidRPr="00A16B5A">
        <w:rPr>
          <w:sz w:val="24"/>
          <w:szCs w:val="26"/>
        </w:rPr>
        <w:t xml:space="preserve">Principal, P.B. College 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Pr="00A16B5A">
        <w:rPr>
          <w:sz w:val="24"/>
          <w:szCs w:val="26"/>
        </w:rPr>
        <w:t xml:space="preserve">    HOD, </w:t>
      </w:r>
      <w:proofErr w:type="spellStart"/>
      <w:r w:rsidRPr="00A16B5A">
        <w:rPr>
          <w:sz w:val="24"/>
          <w:szCs w:val="26"/>
        </w:rPr>
        <w:t>Assamese</w:t>
      </w:r>
      <w:proofErr w:type="gramStart"/>
      <w:r w:rsidRPr="00A16B5A">
        <w:rPr>
          <w:sz w:val="24"/>
          <w:szCs w:val="26"/>
        </w:rPr>
        <w:t>,P.B.College</w:t>
      </w:r>
      <w:proofErr w:type="spellEnd"/>
      <w:proofErr w:type="gramEnd"/>
    </w:p>
    <w:p w:rsidR="00A16B5A" w:rsidRPr="00A16B5A" w:rsidRDefault="00A16B5A" w:rsidP="00A16B5A">
      <w:pPr>
        <w:spacing w:after="0"/>
        <w:rPr>
          <w:sz w:val="32"/>
          <w:szCs w:val="32"/>
        </w:rPr>
      </w:pPr>
    </w:p>
    <w:p w:rsidR="00B71C93" w:rsidRDefault="00B71C93"/>
    <w:sectPr w:rsidR="00B71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843504"/>
    <w:rsid w:val="00A15B05"/>
    <w:rsid w:val="00A16B5A"/>
    <w:rsid w:val="00B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39E4-A813-43E0-857C-92DED0DD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1</cp:revision>
  <cp:lastPrinted>2024-08-12T10:59:00Z</cp:lastPrinted>
  <dcterms:created xsi:type="dcterms:W3CDTF">2024-08-12T10:37:00Z</dcterms:created>
  <dcterms:modified xsi:type="dcterms:W3CDTF">2024-08-12T11:00:00Z</dcterms:modified>
</cp:coreProperties>
</file>