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65" w:rsidRPr="00320AD8" w:rsidRDefault="008C0065" w:rsidP="00320AD8">
      <w:pPr>
        <w:jc w:val="both"/>
        <w:rPr>
          <w:rFonts w:ascii="Times New Roman" w:hAnsi="Times New Roman" w:cs="Times New Roman"/>
          <w:sz w:val="24"/>
          <w:szCs w:val="24"/>
        </w:rPr>
      </w:pPr>
    </w:p>
    <w:p w:rsidR="008C0065" w:rsidRPr="00320AD8" w:rsidRDefault="00320AD8" w:rsidP="00320AD8">
      <w:pPr>
        <w:jc w:val="both"/>
        <w:rPr>
          <w:rFonts w:ascii="Times New Roman" w:hAnsi="Times New Roman" w:cs="Times New Roman"/>
          <w:sz w:val="24"/>
          <w:szCs w:val="24"/>
        </w:rPr>
      </w:pPr>
      <w:r w:rsidRPr="00320AD8">
        <w:rPr>
          <w:rFonts w:ascii="Times New Roman" w:hAnsi="Times New Roman" w:cs="Times New Roman"/>
          <w:sz w:val="24"/>
          <w:szCs w:val="24"/>
        </w:rPr>
        <w:t>The Department of Political Science believes in the holistic development of students. As such we focus on the academic as well as co-curricular participation of our students. We monitor and mentor our students regularly. The Department ensures that the students participate regularly in various activities like quiz, debate and also send our student delegates to represent the college in different programs.</w:t>
      </w:r>
    </w:p>
    <w:p w:rsidR="005A36FE" w:rsidRPr="00320AD8" w:rsidRDefault="00EA3E89" w:rsidP="00320AD8">
      <w:pPr>
        <w:pStyle w:val="ListParagraph"/>
        <w:numPr>
          <w:ilvl w:val="0"/>
          <w:numId w:val="2"/>
        </w:numPr>
        <w:jc w:val="both"/>
        <w:rPr>
          <w:rFonts w:ascii="Times New Roman" w:hAnsi="Times New Roman" w:cs="Times New Roman"/>
          <w:sz w:val="24"/>
          <w:szCs w:val="24"/>
        </w:rPr>
      </w:pPr>
      <w:r w:rsidRPr="00320AD8">
        <w:rPr>
          <w:rFonts w:ascii="Times New Roman" w:hAnsi="Times New Roman" w:cs="Times New Roman"/>
          <w:sz w:val="24"/>
          <w:szCs w:val="24"/>
        </w:rPr>
        <w:t>Election Quiz, March, 2019</w:t>
      </w:r>
    </w:p>
    <w:p w:rsidR="00EA3E89" w:rsidRPr="00320AD8" w:rsidRDefault="00EA3E89" w:rsidP="00320AD8">
      <w:pPr>
        <w:jc w:val="both"/>
        <w:rPr>
          <w:rFonts w:ascii="Times New Roman" w:hAnsi="Times New Roman" w:cs="Times New Roman"/>
          <w:sz w:val="24"/>
          <w:szCs w:val="24"/>
        </w:rPr>
      </w:pPr>
      <w:r w:rsidRPr="00320AD8">
        <w:rPr>
          <w:rFonts w:ascii="Times New Roman" w:hAnsi="Times New Roman" w:cs="Times New Roman"/>
          <w:noProof/>
          <w:sz w:val="24"/>
          <w:szCs w:val="24"/>
        </w:rPr>
        <w:drawing>
          <wp:inline distT="0" distB="0" distL="0" distR="0">
            <wp:extent cx="3474904" cy="2605635"/>
            <wp:effectExtent l="19050" t="0" r="0" b="0"/>
            <wp:docPr id="1" name="Picture 1" descr="C:\Users\Win\Downloads\IMG_9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nloads\IMG_9390.JPG"/>
                    <pic:cNvPicPr>
                      <a:picLocks noChangeAspect="1" noChangeArrowheads="1"/>
                    </pic:cNvPicPr>
                  </pic:nvPicPr>
                  <pic:blipFill>
                    <a:blip r:embed="rId5"/>
                    <a:srcRect/>
                    <a:stretch>
                      <a:fillRect/>
                    </a:stretch>
                  </pic:blipFill>
                  <pic:spPr bwMode="auto">
                    <a:xfrm>
                      <a:off x="0" y="0"/>
                      <a:ext cx="3473354" cy="2604473"/>
                    </a:xfrm>
                    <a:prstGeom prst="rect">
                      <a:avLst/>
                    </a:prstGeom>
                    <a:noFill/>
                    <a:ln w="9525">
                      <a:noFill/>
                      <a:miter lim="800000"/>
                      <a:headEnd/>
                      <a:tailEnd/>
                    </a:ln>
                  </pic:spPr>
                </pic:pic>
              </a:graphicData>
            </a:graphic>
          </wp:inline>
        </w:drawing>
      </w:r>
    </w:p>
    <w:p w:rsidR="00EA3E89" w:rsidRPr="00320AD8" w:rsidRDefault="00EA3E89" w:rsidP="00320AD8">
      <w:pPr>
        <w:jc w:val="both"/>
        <w:rPr>
          <w:rFonts w:ascii="Times New Roman" w:hAnsi="Times New Roman" w:cs="Times New Roman"/>
          <w:sz w:val="24"/>
          <w:szCs w:val="24"/>
        </w:rPr>
      </w:pPr>
    </w:p>
    <w:p w:rsidR="00EA3E89" w:rsidRPr="00320AD8" w:rsidRDefault="00EA3E89" w:rsidP="00320AD8">
      <w:pPr>
        <w:jc w:val="both"/>
        <w:rPr>
          <w:rFonts w:ascii="Times New Roman" w:hAnsi="Times New Roman" w:cs="Times New Roman"/>
          <w:sz w:val="24"/>
          <w:szCs w:val="24"/>
        </w:rPr>
      </w:pPr>
      <w:r w:rsidRPr="00320AD8">
        <w:rPr>
          <w:rFonts w:ascii="Times New Roman" w:hAnsi="Times New Roman" w:cs="Times New Roman"/>
          <w:noProof/>
          <w:sz w:val="24"/>
          <w:szCs w:val="24"/>
        </w:rPr>
        <w:drawing>
          <wp:inline distT="0" distB="0" distL="0" distR="0">
            <wp:extent cx="3347237" cy="2509905"/>
            <wp:effectExtent l="19050" t="0" r="5563" b="0"/>
            <wp:docPr id="2" name="Picture 2" descr="C:\Users\Win\Downloads\IMG_9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nloads\IMG_9391.JPG"/>
                    <pic:cNvPicPr>
                      <a:picLocks noChangeAspect="1" noChangeArrowheads="1"/>
                    </pic:cNvPicPr>
                  </pic:nvPicPr>
                  <pic:blipFill>
                    <a:blip r:embed="rId6"/>
                    <a:srcRect/>
                    <a:stretch>
                      <a:fillRect/>
                    </a:stretch>
                  </pic:blipFill>
                  <pic:spPr bwMode="auto">
                    <a:xfrm>
                      <a:off x="0" y="0"/>
                      <a:ext cx="3346572" cy="2509407"/>
                    </a:xfrm>
                    <a:prstGeom prst="rect">
                      <a:avLst/>
                    </a:prstGeom>
                    <a:noFill/>
                    <a:ln w="9525">
                      <a:noFill/>
                      <a:miter lim="800000"/>
                      <a:headEnd/>
                      <a:tailEnd/>
                    </a:ln>
                  </pic:spPr>
                </pic:pic>
              </a:graphicData>
            </a:graphic>
          </wp:inline>
        </w:drawing>
      </w:r>
    </w:p>
    <w:p w:rsidR="00320AD8" w:rsidRPr="00320AD8" w:rsidRDefault="00320AD8" w:rsidP="00320AD8">
      <w:pPr>
        <w:jc w:val="both"/>
        <w:rPr>
          <w:rFonts w:ascii="Times New Roman" w:hAnsi="Times New Roman" w:cs="Times New Roman"/>
          <w:sz w:val="24"/>
          <w:szCs w:val="24"/>
        </w:rPr>
      </w:pPr>
      <w:r w:rsidRPr="00320AD8">
        <w:rPr>
          <w:rFonts w:ascii="Times New Roman" w:hAnsi="Times New Roman" w:cs="Times New Roman"/>
          <w:sz w:val="24"/>
          <w:szCs w:val="24"/>
        </w:rPr>
        <w:t xml:space="preserve">The department of Political Science organized a quiz competition through the Electoral Literacy Club in college. The winners of the competition Manisha Roy and Shabnam Khan were taken to </w:t>
      </w:r>
      <w:r w:rsidRPr="00320AD8">
        <w:rPr>
          <w:rFonts w:ascii="Times New Roman" w:hAnsi="Times New Roman" w:cs="Times New Roman"/>
          <w:sz w:val="24"/>
          <w:szCs w:val="24"/>
        </w:rPr>
        <w:lastRenderedPageBreak/>
        <w:t>participate at the District level quiz competition organized by District Election Office and held at District Library, Dhubri.</w:t>
      </w:r>
    </w:p>
    <w:p w:rsidR="00EA3E89" w:rsidRPr="00320AD8" w:rsidRDefault="00EA3E89" w:rsidP="00320AD8">
      <w:pPr>
        <w:jc w:val="both"/>
        <w:rPr>
          <w:rFonts w:ascii="Times New Roman" w:hAnsi="Times New Roman" w:cs="Times New Roman"/>
          <w:sz w:val="24"/>
          <w:szCs w:val="24"/>
        </w:rPr>
      </w:pPr>
    </w:p>
    <w:p w:rsidR="00EA3E89" w:rsidRPr="00320AD8" w:rsidRDefault="00EA3E89" w:rsidP="00320AD8">
      <w:pPr>
        <w:pStyle w:val="ListParagraph"/>
        <w:numPr>
          <w:ilvl w:val="0"/>
          <w:numId w:val="2"/>
        </w:numPr>
        <w:jc w:val="both"/>
        <w:rPr>
          <w:rFonts w:ascii="Times New Roman" w:hAnsi="Times New Roman" w:cs="Times New Roman"/>
          <w:sz w:val="24"/>
          <w:szCs w:val="24"/>
        </w:rPr>
      </w:pPr>
      <w:r w:rsidRPr="00320AD8">
        <w:rPr>
          <w:rFonts w:ascii="Times New Roman" w:hAnsi="Times New Roman" w:cs="Times New Roman"/>
          <w:sz w:val="24"/>
          <w:szCs w:val="24"/>
        </w:rPr>
        <w:t>First issue of Vox Populi released April, 2018</w:t>
      </w:r>
    </w:p>
    <w:p w:rsidR="00EA3E89" w:rsidRPr="00320AD8" w:rsidRDefault="00EA3E89" w:rsidP="00320AD8">
      <w:pPr>
        <w:jc w:val="both"/>
        <w:rPr>
          <w:rFonts w:ascii="Times New Roman" w:hAnsi="Times New Roman" w:cs="Times New Roman"/>
          <w:sz w:val="24"/>
          <w:szCs w:val="24"/>
        </w:rPr>
      </w:pPr>
      <w:r w:rsidRPr="00320AD8">
        <w:rPr>
          <w:rFonts w:ascii="Times New Roman" w:hAnsi="Times New Roman" w:cs="Times New Roman"/>
          <w:noProof/>
          <w:sz w:val="24"/>
          <w:szCs w:val="24"/>
        </w:rPr>
        <w:drawing>
          <wp:inline distT="0" distB="0" distL="0" distR="0">
            <wp:extent cx="3485696" cy="2613728"/>
            <wp:effectExtent l="19050" t="0" r="454" b="0"/>
            <wp:docPr id="3" name="Picture 3" descr="C:\Users\Win\Downloads\IMG_9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nloads\IMG_9392.JPG"/>
                    <pic:cNvPicPr>
                      <a:picLocks noChangeAspect="1" noChangeArrowheads="1"/>
                    </pic:cNvPicPr>
                  </pic:nvPicPr>
                  <pic:blipFill>
                    <a:blip r:embed="rId7"/>
                    <a:srcRect/>
                    <a:stretch>
                      <a:fillRect/>
                    </a:stretch>
                  </pic:blipFill>
                  <pic:spPr bwMode="auto">
                    <a:xfrm>
                      <a:off x="0" y="0"/>
                      <a:ext cx="3485688" cy="2613722"/>
                    </a:xfrm>
                    <a:prstGeom prst="rect">
                      <a:avLst/>
                    </a:prstGeom>
                    <a:noFill/>
                    <a:ln w="9525">
                      <a:noFill/>
                      <a:miter lim="800000"/>
                      <a:headEnd/>
                      <a:tailEnd/>
                    </a:ln>
                  </pic:spPr>
                </pic:pic>
              </a:graphicData>
            </a:graphic>
          </wp:inline>
        </w:drawing>
      </w:r>
    </w:p>
    <w:p w:rsidR="00EA3E89" w:rsidRPr="00320AD8" w:rsidRDefault="00EA3E89" w:rsidP="00320AD8">
      <w:pPr>
        <w:jc w:val="both"/>
        <w:rPr>
          <w:rFonts w:ascii="Times New Roman" w:hAnsi="Times New Roman" w:cs="Times New Roman"/>
          <w:sz w:val="24"/>
          <w:szCs w:val="24"/>
        </w:rPr>
      </w:pPr>
    </w:p>
    <w:p w:rsidR="00EA3E89" w:rsidRPr="00320AD8" w:rsidRDefault="00EA3E89" w:rsidP="00320AD8">
      <w:pPr>
        <w:jc w:val="both"/>
        <w:rPr>
          <w:rFonts w:ascii="Times New Roman" w:hAnsi="Times New Roman" w:cs="Times New Roman"/>
          <w:sz w:val="24"/>
          <w:szCs w:val="24"/>
        </w:rPr>
      </w:pPr>
      <w:r w:rsidRPr="00320AD8">
        <w:rPr>
          <w:rFonts w:ascii="Times New Roman" w:hAnsi="Times New Roman" w:cs="Times New Roman"/>
          <w:noProof/>
          <w:sz w:val="24"/>
          <w:szCs w:val="24"/>
        </w:rPr>
        <w:drawing>
          <wp:inline distT="0" distB="0" distL="0" distR="0">
            <wp:extent cx="3518071" cy="2638004"/>
            <wp:effectExtent l="19050" t="0" r="6179" b="0"/>
            <wp:docPr id="4" name="Picture 4" descr="C:\Users\Win\Downloads\IMG_9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nloads\IMG_9393.JPG"/>
                    <pic:cNvPicPr>
                      <a:picLocks noChangeAspect="1" noChangeArrowheads="1"/>
                    </pic:cNvPicPr>
                  </pic:nvPicPr>
                  <pic:blipFill>
                    <a:blip r:embed="rId8"/>
                    <a:srcRect/>
                    <a:stretch>
                      <a:fillRect/>
                    </a:stretch>
                  </pic:blipFill>
                  <pic:spPr bwMode="auto">
                    <a:xfrm>
                      <a:off x="0" y="0"/>
                      <a:ext cx="3517373" cy="2637480"/>
                    </a:xfrm>
                    <a:prstGeom prst="rect">
                      <a:avLst/>
                    </a:prstGeom>
                    <a:noFill/>
                    <a:ln w="9525">
                      <a:noFill/>
                      <a:miter lim="800000"/>
                      <a:headEnd/>
                      <a:tailEnd/>
                    </a:ln>
                  </pic:spPr>
                </pic:pic>
              </a:graphicData>
            </a:graphic>
          </wp:inline>
        </w:drawing>
      </w:r>
    </w:p>
    <w:p w:rsidR="00320AD8" w:rsidRPr="00320AD8" w:rsidRDefault="00320AD8" w:rsidP="00320AD8">
      <w:pPr>
        <w:jc w:val="both"/>
        <w:rPr>
          <w:rFonts w:ascii="Times New Roman" w:hAnsi="Times New Roman" w:cs="Times New Roman"/>
          <w:sz w:val="24"/>
          <w:szCs w:val="24"/>
        </w:rPr>
      </w:pPr>
    </w:p>
    <w:p w:rsidR="00320AD8" w:rsidRPr="00320AD8" w:rsidRDefault="00320AD8" w:rsidP="00320AD8">
      <w:pPr>
        <w:jc w:val="both"/>
        <w:rPr>
          <w:rFonts w:ascii="Times New Roman" w:hAnsi="Times New Roman" w:cs="Times New Roman"/>
          <w:sz w:val="24"/>
          <w:szCs w:val="24"/>
        </w:rPr>
      </w:pPr>
      <w:r w:rsidRPr="00320AD8">
        <w:rPr>
          <w:rFonts w:ascii="Times New Roman" w:hAnsi="Times New Roman" w:cs="Times New Roman"/>
          <w:sz w:val="24"/>
          <w:szCs w:val="24"/>
        </w:rPr>
        <w:t xml:space="preserve">We in the Department have always worked towards teaching our students in developing a capacity to think critically and articulate their views. We encourage them to express themselves through various medium—music, poetry, art and crafts, articles etc. To ensure this the department of Political Science collaborated with the Expressions: The Literary Society of P. B </w:t>
      </w:r>
      <w:r w:rsidRPr="00320AD8">
        <w:rPr>
          <w:rFonts w:ascii="Times New Roman" w:hAnsi="Times New Roman" w:cs="Times New Roman"/>
          <w:sz w:val="24"/>
          <w:szCs w:val="24"/>
        </w:rPr>
        <w:lastRenderedPageBreak/>
        <w:t>College and published a wall magazine</w:t>
      </w:r>
      <w:r>
        <w:rPr>
          <w:rFonts w:ascii="Times New Roman" w:hAnsi="Times New Roman" w:cs="Times New Roman"/>
          <w:sz w:val="24"/>
          <w:szCs w:val="24"/>
        </w:rPr>
        <w:t xml:space="preserve"> titled </w:t>
      </w:r>
      <w:r w:rsidRPr="00320AD8">
        <w:rPr>
          <w:rFonts w:ascii="Times New Roman" w:hAnsi="Times New Roman" w:cs="Times New Roman"/>
          <w:i/>
          <w:sz w:val="24"/>
          <w:szCs w:val="24"/>
        </w:rPr>
        <w:t>Vox Populi</w:t>
      </w:r>
      <w:r>
        <w:rPr>
          <w:rFonts w:ascii="Times New Roman" w:hAnsi="Times New Roman" w:cs="Times New Roman"/>
          <w:sz w:val="24"/>
          <w:szCs w:val="24"/>
        </w:rPr>
        <w:t xml:space="preserve"> which means ‘Voice of the People’. The first issue of Vox Populi was a general issue and students wrote various poems, articles on different topics. </w:t>
      </w:r>
      <w:r w:rsidRPr="00320AD8">
        <w:rPr>
          <w:rFonts w:ascii="Times New Roman" w:hAnsi="Times New Roman" w:cs="Times New Roman"/>
          <w:sz w:val="24"/>
          <w:szCs w:val="24"/>
        </w:rPr>
        <w:t xml:space="preserve">   </w:t>
      </w:r>
    </w:p>
    <w:sectPr w:rsidR="00320AD8" w:rsidRPr="00320AD8" w:rsidSect="005A36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118B6"/>
    <w:multiLevelType w:val="hybridMultilevel"/>
    <w:tmpl w:val="65E6B76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10B58"/>
    <w:multiLevelType w:val="hybridMultilevel"/>
    <w:tmpl w:val="A99C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compat>
    <w:useFELayout/>
  </w:compat>
  <w:rsids>
    <w:rsidRoot w:val="00EA3E89"/>
    <w:rsid w:val="00320AD8"/>
    <w:rsid w:val="005A36FE"/>
    <w:rsid w:val="008C0065"/>
    <w:rsid w:val="00EA3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E89"/>
    <w:pPr>
      <w:ind w:left="720"/>
      <w:contextualSpacing/>
    </w:pPr>
  </w:style>
  <w:style w:type="paragraph" w:styleId="BalloonText">
    <w:name w:val="Balloon Text"/>
    <w:basedOn w:val="Normal"/>
    <w:link w:val="BalloonTextChar"/>
    <w:uiPriority w:val="99"/>
    <w:semiHidden/>
    <w:unhideWhenUsed/>
    <w:rsid w:val="00EA3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E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4</cp:revision>
  <dcterms:created xsi:type="dcterms:W3CDTF">2024-05-25T05:57:00Z</dcterms:created>
  <dcterms:modified xsi:type="dcterms:W3CDTF">2024-05-31T04:18:00Z</dcterms:modified>
</cp:coreProperties>
</file>